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22" w:rsidRPr="00952EC6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  <w:r w:rsidRPr="00952EC6">
        <w:rPr>
          <w:rFonts w:asciiTheme="minorEastAsia" w:hAnsiTheme="minorEastAsia" w:hint="eastAsia"/>
          <w:sz w:val="24"/>
          <w:szCs w:val="24"/>
        </w:rPr>
        <w:t>附件</w:t>
      </w:r>
      <w:r w:rsidR="00B77E28">
        <w:rPr>
          <w:rFonts w:asciiTheme="minorEastAsia" w:hAnsiTheme="minorEastAsia" w:hint="eastAsia"/>
          <w:sz w:val="24"/>
          <w:szCs w:val="24"/>
        </w:rPr>
        <w:t>1</w:t>
      </w:r>
    </w:p>
    <w:p w:rsidR="008B3922" w:rsidRPr="00B77E28" w:rsidRDefault="00B77E28" w:rsidP="00B77E28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成都体育学院</w:t>
      </w:r>
      <w:r w:rsidRPr="00792CE3">
        <w:rPr>
          <w:rFonts w:ascii="黑体" w:eastAsia="黑体" w:hAnsi="宋体" w:hint="eastAsia"/>
          <w:sz w:val="32"/>
        </w:rPr>
        <w:t>成人高等教育本科毕业生学士学位申请表</w:t>
      </w:r>
    </w:p>
    <w:tbl>
      <w:tblPr>
        <w:tblW w:w="9781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25"/>
        <w:gridCol w:w="378"/>
        <w:gridCol w:w="48"/>
        <w:gridCol w:w="283"/>
        <w:gridCol w:w="425"/>
        <w:gridCol w:w="567"/>
        <w:gridCol w:w="142"/>
        <w:gridCol w:w="567"/>
        <w:gridCol w:w="709"/>
        <w:gridCol w:w="174"/>
        <w:gridCol w:w="251"/>
        <w:gridCol w:w="64"/>
        <w:gridCol w:w="420"/>
        <w:gridCol w:w="83"/>
        <w:gridCol w:w="142"/>
        <w:gridCol w:w="425"/>
        <w:gridCol w:w="295"/>
        <w:gridCol w:w="414"/>
        <w:gridCol w:w="709"/>
        <w:gridCol w:w="850"/>
        <w:gridCol w:w="782"/>
        <w:gridCol w:w="919"/>
      </w:tblGrid>
      <w:tr w:rsidR="008B3922" w:rsidRPr="00937331" w:rsidTr="00992B23">
        <w:trPr>
          <w:cantSplit/>
          <w:trHeight w:val="609"/>
        </w:trPr>
        <w:tc>
          <w:tcPr>
            <w:tcW w:w="709" w:type="dxa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883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420" w:type="dxa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入学时间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B77E28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8B3922" w:rsidRPr="00937331" w:rsidTr="00992B23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</w:t>
            </w:r>
          </w:p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本科专业名称及代码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rPr>
          <w:cantSplit/>
          <w:trHeight w:val="4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毕业生</w:t>
            </w:r>
          </w:p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类  别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ind w:firstLineChars="200" w:firstLine="480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拟授予学士学位的学科门类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D7CD9" w:rsidRPr="00937331" w:rsidTr="00444B41">
        <w:trPr>
          <w:cantSplit/>
          <w:trHeight w:val="540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7CD9" w:rsidRPr="00937331" w:rsidRDefault="008D7CD9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通信地址及邮编</w:t>
            </w:r>
          </w:p>
        </w:tc>
        <w:tc>
          <w:tcPr>
            <w:tcW w:w="6237" w:type="dxa"/>
            <w:gridSpan w:val="1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D7CD9" w:rsidRPr="00937331" w:rsidRDefault="008D7CD9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7CD9" w:rsidRPr="00937331" w:rsidRDefault="008D7CD9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教学计划规定的全部考试课程成绩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</w:t>
            </w: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总平均成绩</w:t>
            </w:r>
          </w:p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（不含体育课和毕业论文或毕业设计）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毕业论文</w:t>
            </w:r>
            <w:r w:rsidRPr="00937331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或设计</w:t>
            </w:r>
            <w:r w:rsidRPr="00937331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22" w:rsidRPr="00937331" w:rsidRDefault="008B3922" w:rsidP="00992B23">
            <w:pPr>
              <w:ind w:firstLineChars="50" w:firstLine="120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B3922" w:rsidRPr="00937331" w:rsidTr="00992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29"/>
        </w:trPr>
        <w:tc>
          <w:tcPr>
            <w:tcW w:w="1560" w:type="dxa"/>
            <w:gridSpan w:val="4"/>
            <w:vMerge w:val="restart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pacing w:val="-20"/>
                <w:sz w:val="24"/>
                <w:szCs w:val="24"/>
              </w:rPr>
              <w:t>主干及外语</w:t>
            </w:r>
          </w:p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pacing w:val="-20"/>
                <w:sz w:val="24"/>
                <w:szCs w:val="24"/>
              </w:rPr>
              <w:t>统考课成绩</w:t>
            </w:r>
          </w:p>
        </w:tc>
        <w:tc>
          <w:tcPr>
            <w:tcW w:w="1417" w:type="dxa"/>
            <w:gridSpan w:val="4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主干课（1）</w:t>
            </w:r>
          </w:p>
        </w:tc>
        <w:tc>
          <w:tcPr>
            <w:tcW w:w="1276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主干课（2）</w:t>
            </w:r>
          </w:p>
        </w:tc>
        <w:tc>
          <w:tcPr>
            <w:tcW w:w="1632" w:type="dxa"/>
            <w:gridSpan w:val="2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8B3922" w:rsidRPr="00937331" w:rsidRDefault="008B3922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55F5" w:rsidRPr="00937331" w:rsidTr="00992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60" w:type="dxa"/>
            <w:gridSpan w:val="4"/>
            <w:vMerge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主干课（3）</w:t>
            </w:r>
          </w:p>
        </w:tc>
        <w:tc>
          <w:tcPr>
            <w:tcW w:w="1276" w:type="dxa"/>
            <w:gridSpan w:val="2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学位外语合格证号</w:t>
            </w:r>
          </w:p>
        </w:tc>
        <w:tc>
          <w:tcPr>
            <w:tcW w:w="2551" w:type="dxa"/>
            <w:gridSpan w:val="3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955F5" w:rsidRPr="00937331" w:rsidTr="00992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1560" w:type="dxa"/>
            <w:gridSpan w:val="4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科目数</w:t>
            </w:r>
          </w:p>
        </w:tc>
        <w:tc>
          <w:tcPr>
            <w:tcW w:w="2693" w:type="dxa"/>
            <w:gridSpan w:val="6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:rsidR="008955F5" w:rsidRPr="00937331" w:rsidRDefault="008955F5" w:rsidP="00992B23">
            <w:pPr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英语等级考试证号及成绩</w:t>
            </w:r>
          </w:p>
        </w:tc>
        <w:tc>
          <w:tcPr>
            <w:tcW w:w="2551" w:type="dxa"/>
            <w:gridSpan w:val="3"/>
            <w:vAlign w:val="center"/>
          </w:tcPr>
          <w:p w:rsidR="008955F5" w:rsidRPr="00937331" w:rsidRDefault="008955F5" w:rsidP="00992B23">
            <w:pPr>
              <w:ind w:firstLineChars="450" w:firstLine="1080"/>
              <w:contextualSpacing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  ）</w:t>
            </w:r>
          </w:p>
        </w:tc>
      </w:tr>
      <w:tr w:rsidR="008B3922" w:rsidRPr="00937331" w:rsidTr="00992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4"/>
        </w:trPr>
        <w:tc>
          <w:tcPr>
            <w:tcW w:w="4253" w:type="dxa"/>
            <w:gridSpan w:val="10"/>
            <w:vAlign w:val="center"/>
          </w:tcPr>
          <w:p w:rsidR="008B3922" w:rsidRPr="00937331" w:rsidRDefault="00187941" w:rsidP="00992B23">
            <w:pPr>
              <w:contextualSpacing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校学位办审核人签字：</w:t>
            </w:r>
          </w:p>
        </w:tc>
        <w:tc>
          <w:tcPr>
            <w:tcW w:w="5528" w:type="dxa"/>
            <w:gridSpan w:val="13"/>
            <w:vAlign w:val="center"/>
          </w:tcPr>
          <w:p w:rsidR="008B3922" w:rsidRPr="00937331" w:rsidRDefault="00187941" w:rsidP="00992B23">
            <w:pPr>
              <w:contextualSpacing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成教部门审核人签字：</w:t>
            </w:r>
          </w:p>
        </w:tc>
      </w:tr>
    </w:tbl>
    <w:p w:rsidR="008B3922" w:rsidRDefault="008B3922" w:rsidP="008B3922">
      <w:pPr>
        <w:contextualSpacing/>
        <w:rPr>
          <w:rFonts w:asciiTheme="minorEastAsia" w:hAnsiTheme="minorEastAsia"/>
          <w:sz w:val="24"/>
          <w:szCs w:val="24"/>
        </w:rPr>
      </w:pPr>
    </w:p>
    <w:p w:rsidR="00412D8E" w:rsidRPr="00952EC6" w:rsidRDefault="00412D8E" w:rsidP="008B3922">
      <w:pPr>
        <w:contextualSpacing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8325"/>
      </w:tblGrid>
      <w:tr w:rsidR="008B3922" w:rsidRPr="00937331" w:rsidTr="001C1198">
        <w:tc>
          <w:tcPr>
            <w:tcW w:w="628" w:type="dxa"/>
            <w:vAlign w:val="center"/>
          </w:tcPr>
          <w:p w:rsidR="008B3922" w:rsidRPr="00937331" w:rsidRDefault="008B3922" w:rsidP="001C1198">
            <w:pPr>
              <w:pStyle w:val="a3"/>
              <w:contextualSpacing/>
              <w:rPr>
                <w:rFonts w:ascii="仿宋" w:eastAsia="仿宋" w:hAnsi="仿宋"/>
                <w:sz w:val="24"/>
              </w:rPr>
            </w:pPr>
            <w:r w:rsidRPr="00937331">
              <w:rPr>
                <w:rFonts w:ascii="仿宋" w:eastAsia="仿宋" w:hAnsi="仿宋" w:hint="eastAsia"/>
                <w:sz w:val="24"/>
              </w:rPr>
              <w:t>学校成人管理部门推荐意见</w:t>
            </w:r>
          </w:p>
        </w:tc>
        <w:tc>
          <w:tcPr>
            <w:tcW w:w="8325" w:type="dxa"/>
          </w:tcPr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学校成人（或网络）教育学院（章）</w:t>
            </w: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37331" w:rsidTr="001C1198">
        <w:tc>
          <w:tcPr>
            <w:tcW w:w="628" w:type="dxa"/>
            <w:vAlign w:val="center"/>
          </w:tcPr>
          <w:p w:rsidR="008B3922" w:rsidRPr="00937331" w:rsidRDefault="008B3922" w:rsidP="001C1198">
            <w:pPr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sz w:val="24"/>
                <w:szCs w:val="24"/>
              </w:rPr>
              <w:t>学校学位工作管理部门意见</w:t>
            </w:r>
          </w:p>
        </w:tc>
        <w:tc>
          <w:tcPr>
            <w:tcW w:w="8325" w:type="dxa"/>
          </w:tcPr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  <w:lang w:val="en-GB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(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)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学位办（章）</w:t>
            </w: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                  　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37331" w:rsidTr="001C1198">
        <w:tc>
          <w:tcPr>
            <w:tcW w:w="628" w:type="dxa"/>
            <w:vAlign w:val="center"/>
          </w:tcPr>
          <w:p w:rsidR="008B3922" w:rsidRPr="00937331" w:rsidRDefault="008B3922" w:rsidP="001C1198">
            <w:pPr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sz w:val="24"/>
                <w:szCs w:val="24"/>
              </w:rPr>
              <w:t>校学位评定委员会意见</w:t>
            </w:r>
          </w:p>
        </w:tc>
        <w:tc>
          <w:tcPr>
            <w:tcW w:w="8325" w:type="dxa"/>
          </w:tcPr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(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)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学位评定委员会主席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(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>)</w:t>
            </w:r>
          </w:p>
          <w:p w:rsidR="008B3922" w:rsidRPr="00937331" w:rsidRDefault="008B3922" w:rsidP="001C1198">
            <w:pPr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r w:rsidR="00412D8E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373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37331">
              <w:rPr>
                <w:rFonts w:ascii="仿宋" w:eastAsia="仿宋" w:hAnsi="仿宋" w:hint="eastAsia"/>
                <w:sz w:val="24"/>
                <w:szCs w:val="24"/>
              </w:rPr>
              <w:t xml:space="preserve">　日</w:t>
            </w:r>
          </w:p>
        </w:tc>
      </w:tr>
      <w:tr w:rsidR="008B3922" w:rsidRPr="00937331" w:rsidTr="00115801">
        <w:trPr>
          <w:trHeight w:val="1007"/>
        </w:trPr>
        <w:tc>
          <w:tcPr>
            <w:tcW w:w="628" w:type="dxa"/>
            <w:vAlign w:val="center"/>
          </w:tcPr>
          <w:p w:rsidR="008B3922" w:rsidRPr="00937331" w:rsidRDefault="008B3922" w:rsidP="001C1198">
            <w:pPr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733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325" w:type="dxa"/>
          </w:tcPr>
          <w:p w:rsidR="008B3922" w:rsidRPr="00937331" w:rsidRDefault="008B3922" w:rsidP="001C1198">
            <w:pPr>
              <w:ind w:right="630" w:firstLineChars="250" w:firstLine="600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B3922" w:rsidRPr="00937331" w:rsidRDefault="008B3922" w:rsidP="008B3922">
      <w:pPr>
        <w:contextualSpacing/>
        <w:rPr>
          <w:rFonts w:ascii="仿宋" w:eastAsia="仿宋" w:hAnsi="仿宋"/>
          <w:sz w:val="24"/>
          <w:szCs w:val="24"/>
        </w:rPr>
      </w:pPr>
      <w:r w:rsidRPr="00937331">
        <w:rPr>
          <w:rFonts w:ascii="仿宋" w:eastAsia="仿宋" w:hAnsi="仿宋" w:hint="eastAsia"/>
          <w:sz w:val="24"/>
          <w:szCs w:val="24"/>
        </w:rPr>
        <w:t>注：</w:t>
      </w:r>
      <w:r w:rsidRPr="00937331">
        <w:rPr>
          <w:rFonts w:ascii="仿宋" w:eastAsia="仿宋" w:hAnsi="仿宋"/>
          <w:sz w:val="24"/>
          <w:szCs w:val="24"/>
        </w:rPr>
        <w:t>1</w:t>
      </w:r>
      <w:r w:rsidRPr="00937331">
        <w:rPr>
          <w:rFonts w:ascii="仿宋" w:eastAsia="仿宋" w:hAnsi="仿宋" w:hint="eastAsia"/>
          <w:sz w:val="24"/>
          <w:szCs w:val="24"/>
        </w:rPr>
        <w:t>、“学生类别栏”填写“成人”（即成人本科毕业生）或“自考”（即自考本科毕业生）或“网络”（即网络本科毕业生）。自考生入学时间为其取得考籍时间；</w:t>
      </w:r>
    </w:p>
    <w:p w:rsidR="008B3922" w:rsidRPr="00937331" w:rsidRDefault="008B3922" w:rsidP="008B3922">
      <w:pPr>
        <w:contextualSpacing/>
        <w:rPr>
          <w:rFonts w:ascii="仿宋" w:eastAsia="仿宋" w:hAnsi="仿宋"/>
          <w:sz w:val="24"/>
          <w:szCs w:val="24"/>
        </w:rPr>
      </w:pPr>
      <w:r w:rsidRPr="00937331">
        <w:rPr>
          <w:rFonts w:ascii="仿宋" w:eastAsia="仿宋" w:hAnsi="仿宋"/>
          <w:sz w:val="24"/>
          <w:szCs w:val="24"/>
        </w:rPr>
        <w:t xml:space="preserve">    2</w:t>
      </w:r>
      <w:r w:rsidRPr="00937331">
        <w:rPr>
          <w:rFonts w:ascii="仿宋" w:eastAsia="仿宋" w:hAnsi="仿宋" w:hint="eastAsia"/>
          <w:sz w:val="24"/>
          <w:szCs w:val="24"/>
        </w:rPr>
        <w:t>、以教学计划（自考生为“学籍表”）上的课程名称顺序填写“教学计划规定的全部考试课程成绩”栏，自考生只填写本专业教学计划规定所学的课程，不包括自行选学的其它课程；</w:t>
      </w:r>
    </w:p>
    <w:p w:rsidR="00EF71A0" w:rsidRDefault="008B3922" w:rsidP="00115801">
      <w:pPr>
        <w:ind w:firstLine="480"/>
        <w:contextualSpacing/>
        <w:rPr>
          <w:rFonts w:ascii="仿宋" w:eastAsia="仿宋" w:hAnsi="仿宋" w:hint="eastAsia"/>
          <w:sz w:val="24"/>
          <w:szCs w:val="24"/>
        </w:rPr>
      </w:pPr>
      <w:r w:rsidRPr="00937331">
        <w:rPr>
          <w:rFonts w:ascii="仿宋" w:eastAsia="仿宋" w:hAnsi="仿宋" w:hint="eastAsia"/>
          <w:sz w:val="24"/>
          <w:szCs w:val="24"/>
        </w:rPr>
        <w:t>3、本表第一页除“</w:t>
      </w:r>
      <w:r w:rsidR="0040269F" w:rsidRPr="00937331">
        <w:rPr>
          <w:rFonts w:ascii="仿宋" w:eastAsia="仿宋" w:hAnsi="仿宋" w:hint="eastAsia"/>
          <w:color w:val="000000" w:themeColor="text1"/>
          <w:sz w:val="24"/>
          <w:szCs w:val="24"/>
        </w:rPr>
        <w:t>校学位办审核人签字</w:t>
      </w:r>
      <w:r w:rsidR="0040269F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40269F" w:rsidRPr="00937331">
        <w:rPr>
          <w:rFonts w:ascii="仿宋" w:eastAsia="仿宋" w:hAnsi="仿宋" w:hint="eastAsia"/>
          <w:color w:val="000000" w:themeColor="text1"/>
          <w:sz w:val="24"/>
          <w:szCs w:val="24"/>
        </w:rPr>
        <w:t>成教部门审核人签字</w:t>
      </w:r>
      <w:r w:rsidRPr="00937331">
        <w:rPr>
          <w:rFonts w:ascii="仿宋" w:eastAsia="仿宋" w:hAnsi="仿宋" w:hint="eastAsia"/>
          <w:sz w:val="24"/>
          <w:szCs w:val="24"/>
        </w:rPr>
        <w:t>”栏外，其余各项只能用计算机打印填写，不能用钢笔等</w:t>
      </w:r>
      <w:r w:rsidR="00115801">
        <w:rPr>
          <w:rFonts w:ascii="仿宋" w:eastAsia="仿宋" w:hAnsi="仿宋" w:hint="eastAsia"/>
          <w:sz w:val="24"/>
          <w:szCs w:val="24"/>
        </w:rPr>
        <w:t>手工书写，不得有涂改痕迹，表中的年份、时间等数字用阿拉伯数填写；</w:t>
      </w:r>
    </w:p>
    <w:p w:rsidR="00115801" w:rsidRPr="00115801" w:rsidRDefault="00115801" w:rsidP="00115801">
      <w:pPr>
        <w:ind w:firstLine="480"/>
        <w:contextualSpacing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4、本表双面打印。</w:t>
      </w:r>
    </w:p>
    <w:sectPr w:rsidR="00115801" w:rsidRPr="00115801" w:rsidSect="00F85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10" w:rsidRDefault="00FD5410" w:rsidP="00124FD3">
      <w:r>
        <w:separator/>
      </w:r>
    </w:p>
  </w:endnote>
  <w:endnote w:type="continuationSeparator" w:id="1">
    <w:p w:rsidR="00FD5410" w:rsidRDefault="00FD5410" w:rsidP="0012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10" w:rsidRDefault="00FD5410" w:rsidP="00124FD3">
      <w:r>
        <w:separator/>
      </w:r>
    </w:p>
  </w:footnote>
  <w:footnote w:type="continuationSeparator" w:id="1">
    <w:p w:rsidR="00FD5410" w:rsidRDefault="00FD5410" w:rsidP="00124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922"/>
    <w:rsid w:val="000625D8"/>
    <w:rsid w:val="000B6874"/>
    <w:rsid w:val="00115801"/>
    <w:rsid w:val="00124FD3"/>
    <w:rsid w:val="00164621"/>
    <w:rsid w:val="00187941"/>
    <w:rsid w:val="001F482F"/>
    <w:rsid w:val="003E5333"/>
    <w:rsid w:val="0040269F"/>
    <w:rsid w:val="00412D8E"/>
    <w:rsid w:val="004152A1"/>
    <w:rsid w:val="00444B41"/>
    <w:rsid w:val="00672BBF"/>
    <w:rsid w:val="008332F3"/>
    <w:rsid w:val="008955F5"/>
    <w:rsid w:val="008B3922"/>
    <w:rsid w:val="008D7CD9"/>
    <w:rsid w:val="00937331"/>
    <w:rsid w:val="00992B23"/>
    <w:rsid w:val="00B46865"/>
    <w:rsid w:val="00B77E28"/>
    <w:rsid w:val="00CE4731"/>
    <w:rsid w:val="00CF5159"/>
    <w:rsid w:val="00D303D2"/>
    <w:rsid w:val="00D34A05"/>
    <w:rsid w:val="00E03670"/>
    <w:rsid w:val="00FD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B3922"/>
    <w:pPr>
      <w:jc w:val="center"/>
    </w:pPr>
    <w:rPr>
      <w:rFonts w:ascii="楷体" w:eastAsia="楷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8B3922"/>
    <w:rPr>
      <w:rFonts w:ascii="楷体" w:eastAsia="楷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2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4F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4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654C-1A8F-4EF2-A761-55E5FE7E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2019-06-12T09:23:00Z</dcterms:created>
  <dc:creator>微软用户</dc:creator>
  <lastModifiedBy>dell</lastModifiedBy>
  <lastPrinted>2019-06-12T09:23:00Z</lastPrinted>
  <dcterms:modified xsi:type="dcterms:W3CDTF">2019-06-12T09:44:00Z</dcterms:modified>
  <revision>26</revision>
</coreProperties>
</file>